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5FE5FC98" w:rsidP="5FE5FC98" w:rsidRDefault="5FE5FC98" w14:noSpellErr="1" w14:paraId="08AACA60" w14:textId="16562897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lt-LT"/>
        </w:rPr>
      </w:pPr>
      <w:r w:rsidRPr="5FE5FC98" w:rsidR="5FE5FC98">
        <w:rPr>
          <w:rFonts w:ascii="Times New Roman" w:hAnsi="Times New Roman" w:eastAsia="Times New Roman" w:cs="Times New Roman"/>
        </w:rPr>
        <w:t xml:space="preserve">Kairių pagrindinės mokyklos birželio 1 d. </w:t>
      </w:r>
      <w:r w:rsidRPr="5FE5FC98" w:rsidR="5FE5FC98">
        <w:rPr>
          <w:rFonts w:ascii="Times New Roman" w:hAnsi="Times New Roman" w:eastAsia="Times New Roman" w:cs="Times New Roman"/>
        </w:rPr>
        <w:t xml:space="preserve">dalyvavimas projekte </w:t>
      </w:r>
      <w:r w:rsidRPr="5FE5FC98" w:rsidR="5FE5FC98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lt-LT"/>
        </w:rPr>
        <w:t>„Šok į tėvų klumpes“</w:t>
      </w:r>
    </w:p>
    <w:p w:rsidR="5FE5FC98" w:rsidP="5FE5FC98" w:rsidRDefault="5FE5FC98" w14:paraId="2B48A5DF" w14:textId="6C794BAB">
      <w:pPr>
        <w:pStyle w:val="Normal"/>
        <w:rPr>
          <w:rFonts w:ascii="Times New Roman" w:hAnsi="Times New Roman" w:eastAsia="Times New Roman" w:cs="Times New Roman"/>
        </w:rPr>
      </w:pPr>
    </w:p>
    <w:p w:rsidR="5FE5FC98" w:rsidP="5FE5FC98" w:rsidRDefault="5FE5FC98" w14:paraId="57B1AB33" w14:textId="46AC6451">
      <w:pPr>
        <w:pStyle w:val="Normal"/>
        <w:jc w:val="both"/>
        <w:rPr>
          <w:rFonts w:ascii="Times New Roman" w:hAnsi="Times New Roman" w:eastAsia="Times New Roman" w:cs="Times New Roman"/>
          <w:noProof w:val="0"/>
          <w:color w:val="1D2129"/>
          <w:sz w:val="21"/>
          <w:szCs w:val="21"/>
          <w:lang w:val="lt-LT"/>
        </w:rPr>
      </w:pPr>
      <w:r w:rsidRPr="5FE5FC98" w:rsidR="5FE5FC98">
        <w:rPr>
          <w:rFonts w:ascii="Times New Roman" w:hAnsi="Times New Roman" w:eastAsia="Times New Roman" w:cs="Times New Roman"/>
          <w:noProof w:val="0"/>
          <w:color w:val="1D2129"/>
          <w:sz w:val="21"/>
          <w:szCs w:val="21"/>
          <w:lang w:val="lt-LT"/>
        </w:rPr>
        <w:t xml:space="preserve">Birželio 1d. 7 ir 8 klasių mokiniai lankėsi Šiaulių fabrike </w:t>
      </w:r>
      <w:proofErr w:type="spellStart"/>
      <w:r w:rsidRPr="5FE5FC98" w:rsidR="5FE5FC98">
        <w:rPr>
          <w:rFonts w:ascii="Times New Roman" w:hAnsi="Times New Roman" w:eastAsia="Times New Roman" w:cs="Times New Roman"/>
          <w:noProof w:val="0"/>
          <w:color w:val="1D2129"/>
          <w:sz w:val="21"/>
          <w:szCs w:val="21"/>
          <w:lang w:val="lt-LT"/>
        </w:rPr>
        <w:t>Hampidjan</w:t>
      </w:r>
      <w:proofErr w:type="spellEnd"/>
      <w:r w:rsidRPr="5FE5FC98" w:rsidR="5FE5FC98">
        <w:rPr>
          <w:rFonts w:ascii="Times New Roman" w:hAnsi="Times New Roman" w:eastAsia="Times New Roman" w:cs="Times New Roman"/>
          <w:noProof w:val="0"/>
          <w:color w:val="1D2129"/>
          <w:sz w:val="21"/>
          <w:szCs w:val="21"/>
          <w:lang w:val="lt-LT"/>
        </w:rPr>
        <w:t xml:space="preserve"> Baltic. Tai unikali Šiauliuose įsikūrusi įmonė, gaminanti virves pasaulinei laivų, žvejybos pramonei. </w:t>
      </w:r>
    </w:p>
    <w:p w:rsidR="5FE5FC98" w:rsidP="5FE5FC98" w:rsidRDefault="5FE5FC98" w14:noSpellErr="1" w14:paraId="5E2C6968" w14:textId="022786B4">
      <w:pPr>
        <w:pStyle w:val="Normal"/>
        <w:jc w:val="both"/>
        <w:rPr>
          <w:rFonts w:ascii="Times New Roman" w:hAnsi="Times New Roman" w:eastAsia="Times New Roman" w:cs="Times New Roman"/>
          <w:noProof w:val="0"/>
          <w:color w:val="1D2129"/>
          <w:sz w:val="21"/>
          <w:szCs w:val="21"/>
          <w:lang w:val="lt-LT"/>
        </w:rPr>
      </w:pPr>
      <w:r w:rsidRPr="5FE5FC98" w:rsidR="5FE5FC98">
        <w:rPr>
          <w:rFonts w:ascii="Times New Roman" w:hAnsi="Times New Roman" w:eastAsia="Times New Roman" w:cs="Times New Roman"/>
          <w:noProof w:val="0"/>
          <w:color w:val="1D2129"/>
          <w:sz w:val="21"/>
          <w:szCs w:val="21"/>
          <w:lang w:val="lt-LT"/>
        </w:rPr>
        <w:t xml:space="preserve">Gamyklos generalinis direktoriaus pavaduotojas  ir gamyklos darbo saugos </w:t>
      </w:r>
      <w:r w:rsidRPr="5FE5FC98" w:rsidR="5FE5FC98">
        <w:rPr>
          <w:rFonts w:ascii="Times New Roman" w:hAnsi="Times New Roman" w:eastAsia="Times New Roman" w:cs="Times New Roman"/>
          <w:noProof w:val="0"/>
          <w:color w:val="1D2129"/>
          <w:sz w:val="21"/>
          <w:szCs w:val="21"/>
          <w:lang w:val="lt-LT"/>
        </w:rPr>
        <w:t>inž</w:t>
      </w:r>
      <w:r w:rsidRPr="5FE5FC98" w:rsidR="5FE5FC98">
        <w:rPr>
          <w:rFonts w:ascii="Times New Roman" w:hAnsi="Times New Roman" w:eastAsia="Times New Roman" w:cs="Times New Roman"/>
          <w:noProof w:val="0"/>
          <w:color w:val="1D2129"/>
          <w:sz w:val="21"/>
          <w:szCs w:val="21"/>
          <w:lang w:val="lt-LT"/>
        </w:rPr>
        <w:t>inierė</w:t>
      </w:r>
      <w:r w:rsidRPr="5FE5FC98" w:rsidR="5FE5FC98">
        <w:rPr>
          <w:rFonts w:ascii="Times New Roman" w:hAnsi="Times New Roman" w:eastAsia="Times New Roman" w:cs="Times New Roman"/>
          <w:noProof w:val="0"/>
          <w:color w:val="1D2129"/>
          <w:sz w:val="21"/>
          <w:szCs w:val="21"/>
          <w:lang w:val="lt-LT"/>
        </w:rPr>
        <w:t xml:space="preserve"> supažindino mokinius su tinklų gaminimo technologijomis, pravedė įdomią ir turiningą ekskursiją, papasakojo apie žmonių dirbančių šiame fabrike profesijas. Pagrindinės</w:t>
      </w:r>
      <w:r w:rsidRPr="5FE5FC98" w:rsidR="5FE5FC98">
        <w:rPr>
          <w:rFonts w:ascii="Times New Roman" w:hAnsi="Times New Roman" w:eastAsia="Times New Roman" w:cs="Times New Roman"/>
          <w:noProof w:val="0"/>
          <w:color w:val="1D2129"/>
          <w:sz w:val="21"/>
          <w:szCs w:val="21"/>
          <w:lang w:val="lt-LT"/>
        </w:rPr>
        <w:t xml:space="preserve"> profesijos </w:t>
      </w:r>
      <w:r w:rsidRPr="5FE5FC98" w:rsidR="5FE5FC98">
        <w:rPr>
          <w:rFonts w:ascii="Times New Roman" w:hAnsi="Times New Roman" w:eastAsia="Times New Roman" w:cs="Times New Roman"/>
          <w:noProof w:val="0"/>
          <w:color w:val="1D2129"/>
          <w:sz w:val="21"/>
          <w:szCs w:val="21"/>
          <w:lang w:val="lt-LT"/>
        </w:rPr>
        <w:t xml:space="preserve">yra tinklų gamybos įvairių </w:t>
      </w:r>
      <w:r w:rsidRPr="5FE5FC98" w:rsidR="5FE5FC98">
        <w:rPr>
          <w:rFonts w:ascii="Times New Roman" w:hAnsi="Times New Roman" w:eastAsia="Times New Roman" w:cs="Times New Roman"/>
          <w:noProof w:val="0"/>
          <w:color w:val="1D2129"/>
          <w:sz w:val="21"/>
          <w:szCs w:val="21"/>
          <w:lang w:val="lt-LT"/>
        </w:rPr>
        <w:t xml:space="preserve">staklių </w:t>
      </w:r>
      <w:r w:rsidRPr="5FE5FC98" w:rsidR="5FE5FC98">
        <w:rPr>
          <w:rFonts w:ascii="Times New Roman" w:hAnsi="Times New Roman" w:eastAsia="Times New Roman" w:cs="Times New Roman"/>
          <w:noProof w:val="0"/>
          <w:color w:val="1D2129"/>
          <w:sz w:val="21"/>
          <w:szCs w:val="21"/>
          <w:lang w:val="lt-LT"/>
        </w:rPr>
        <w:t>operatoriai, elektros ir mechanikos inžinieriai, konstruktoriai. Tarp darbuotojų yra ir mūsų mokinių tėvų.</w:t>
      </w:r>
    </w:p>
    <w:p w:rsidR="5FE5FC98" w:rsidP="5FE5FC98" w:rsidRDefault="5FE5FC98" w14:noSpellErr="1" w14:paraId="18F644E5" w14:textId="4681DDB5">
      <w:pPr>
        <w:pStyle w:val="Normal"/>
        <w:jc w:val="both"/>
        <w:rPr>
          <w:rFonts w:ascii="Times New Roman" w:hAnsi="Times New Roman" w:eastAsia="Times New Roman" w:cs="Times New Roman"/>
          <w:noProof w:val="0"/>
          <w:color w:val="1D2129"/>
          <w:sz w:val="21"/>
          <w:szCs w:val="21"/>
          <w:lang w:val="lt-LT"/>
        </w:rPr>
      </w:pPr>
      <w:r w:rsidRPr="5FE5FC98" w:rsidR="5FE5FC98">
        <w:rPr>
          <w:rFonts w:ascii="Times New Roman" w:hAnsi="Times New Roman" w:eastAsia="Times New Roman" w:cs="Times New Roman"/>
          <w:noProof w:val="0"/>
          <w:color w:val="1D2129"/>
          <w:sz w:val="21"/>
          <w:szCs w:val="21"/>
          <w:lang w:val="lt-LT"/>
        </w:rPr>
        <w:t>Perspektyvioje, pažangioje įmonėje save realizavo ne vienas absolventas, galbūt ir mūsų mokiniams ši išvyka taps esminiu akstinu mokytis dar intensyviau ir siekti karjeros aukštumų tarptautinėje įmonėje.</w:t>
      </w:r>
    </w:p>
    <w:p w:rsidR="5FE5FC98" w:rsidP="5FE5FC98" w:rsidRDefault="5FE5FC98" w14:noSpellErr="1" w14:paraId="40786153" w14:textId="572797F3">
      <w:pPr>
        <w:pStyle w:val="Normal"/>
        <w:rPr>
          <w:rFonts w:ascii="Times New Roman" w:hAnsi="Times New Roman" w:eastAsia="Times New Roman" w:cs="Times New Roman"/>
        </w:rPr>
      </w:pPr>
      <w:r>
        <w:drawing>
          <wp:inline wp14:editId="0BBD6378" wp14:anchorId="79B6FC45">
            <wp:extent cx="4572000" cy="3429000"/>
            <wp:effectExtent l="0" t="0" r="0" b="0"/>
            <wp:docPr id="2002274938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577769b8b76a4c0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FE5FC98" w:rsidP="5FE5FC98" w:rsidRDefault="5FE5FC98" w14:noSpellErr="1" w14:paraId="3E5574DF" w14:textId="27EE1122">
      <w:pPr>
        <w:pStyle w:val="Normal"/>
        <w:rPr>
          <w:rFonts w:ascii="Times New Roman" w:hAnsi="Times New Roman" w:eastAsia="Times New Roman" w:cs="Times New Roman"/>
        </w:rPr>
      </w:pPr>
      <w:r>
        <w:drawing>
          <wp:inline wp14:editId="43F53F98" wp14:anchorId="423E48CC">
            <wp:extent cx="4572000" cy="3429000"/>
            <wp:effectExtent l="0" t="0" r="0" b="0"/>
            <wp:docPr id="1713413389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60b7a2708277494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FE5FC98" w:rsidP="5FE5FC98" w:rsidRDefault="5FE5FC98" w14:noSpellErr="1" w14:paraId="2B45FECB" w14:textId="34ABF4FE">
      <w:pPr>
        <w:pStyle w:val="Normal"/>
        <w:rPr>
          <w:rFonts w:ascii="Times New Roman" w:hAnsi="Times New Roman" w:eastAsia="Times New Roman" w:cs="Times New Roman"/>
        </w:rPr>
      </w:pPr>
      <w:r>
        <w:drawing>
          <wp:inline wp14:editId="1359923C" wp14:anchorId="3956869A">
            <wp:extent cx="3429000" cy="4572000"/>
            <wp:effectExtent l="0" t="0" r="0" b="0"/>
            <wp:docPr id="688658325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4cfc966bd59247f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FE5FC98" w:rsidP="5FE5FC98" w:rsidRDefault="5FE5FC98" w14:noSpellErr="1" w14:paraId="1EC77822" w14:textId="6D343376">
      <w:pPr>
        <w:pStyle w:val="Normal"/>
        <w:rPr>
          <w:rFonts w:ascii="Times New Roman" w:hAnsi="Times New Roman" w:eastAsia="Times New Roman" w:cs="Times New Roman"/>
          <w:noProof w:val="0"/>
          <w:color w:val="1D2129"/>
          <w:sz w:val="21"/>
          <w:szCs w:val="21"/>
          <w:lang w:val="lt-LT"/>
        </w:rPr>
      </w:pPr>
      <w:r>
        <w:drawing>
          <wp:inline wp14:editId="021B6DCC" wp14:anchorId="3F57CC33">
            <wp:extent cx="3429000" cy="4572000"/>
            <wp:effectExtent l="0" t="0" r="0" b="0"/>
            <wp:docPr id="1069299144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97d9af69ca08435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16203A7"/>
  <w15:docId w15:val="{8a793275-3641-4614-936d-65dc57f416d0}"/>
  <w:rsids>
    <w:rsidRoot w:val="616203A7"/>
    <w:rsid w:val="5FE5FC98"/>
    <w:rsid w:val="616203A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577769b8b76a4c0c" /><Relationship Type="http://schemas.openxmlformats.org/officeDocument/2006/relationships/image" Target="/media/image2.jpg" Id="R60b7a27082774941" /><Relationship Type="http://schemas.openxmlformats.org/officeDocument/2006/relationships/image" Target="/media/image3.jpg" Id="R4cfc966bd59247fa" /><Relationship Type="http://schemas.openxmlformats.org/officeDocument/2006/relationships/image" Target="/media/image4.jpg" Id="R97d9af69ca08435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2018-06-20T18:30:57.2475839Z</dcterms:created>
  <dcterms:modified xsi:type="dcterms:W3CDTF">2018-06-20T18:41:08.1688967Z</dcterms:modified>
  <dc:creator>Aleksandra Aleksejeva</dc:creator>
  <lastModifiedBy>Aleksandra Aleksejeva</lastModifiedBy>
</coreProperties>
</file>